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16" w:rsidRDefault="00560316" w:rsidP="0056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316">
        <w:rPr>
          <w:rFonts w:ascii="Times New Roman" w:hAnsi="Times New Roman"/>
          <w:b/>
          <w:bCs/>
          <w:sz w:val="28"/>
          <w:szCs w:val="28"/>
        </w:rPr>
        <w:t xml:space="preserve">Схема маршрутизации по проведению профилактического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медицинского </w:t>
      </w:r>
      <w:r w:rsidRPr="00560316">
        <w:rPr>
          <w:rFonts w:ascii="Times New Roman" w:hAnsi="Times New Roman"/>
          <w:b/>
          <w:bCs/>
          <w:sz w:val="28"/>
          <w:szCs w:val="28"/>
        </w:rPr>
        <w:t>осмотра и диспансеризации определенных гру</w:t>
      </w:r>
      <w:proofErr w:type="gramStart"/>
      <w:r w:rsidRPr="00560316">
        <w:rPr>
          <w:rFonts w:ascii="Times New Roman" w:hAnsi="Times New Roman"/>
          <w:b/>
          <w:bCs/>
          <w:sz w:val="28"/>
          <w:szCs w:val="28"/>
        </w:rPr>
        <w:t>пп взр</w:t>
      </w:r>
      <w:proofErr w:type="gramEnd"/>
      <w:r w:rsidRPr="00560316">
        <w:rPr>
          <w:rFonts w:ascii="Times New Roman" w:hAnsi="Times New Roman"/>
          <w:b/>
          <w:bCs/>
          <w:sz w:val="28"/>
          <w:szCs w:val="28"/>
        </w:rPr>
        <w:t>ослого населения</w:t>
      </w:r>
    </w:p>
    <w:p w:rsidR="00560316" w:rsidRDefault="001B0F32" w:rsidP="0056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ГБУЗ Бессоновская РБ</w:t>
      </w:r>
    </w:p>
    <w:p w:rsidR="001B0F32" w:rsidRPr="00560316" w:rsidRDefault="001B0F32" w:rsidP="005603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316" w:rsidRPr="008C4B32" w:rsidRDefault="00560316" w:rsidP="008C4B3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/>
          <w:b/>
          <w:bCs/>
          <w:i/>
          <w:sz w:val="26"/>
          <w:szCs w:val="26"/>
          <w:u w:val="single"/>
        </w:rPr>
        <w:t>Профилактический осмотр  в возрасте от 18 до 64 лет</w:t>
      </w:r>
    </w:p>
    <w:p w:rsidR="00352F22" w:rsidRDefault="00352F22" w:rsidP="00560316">
      <w:pPr>
        <w:spacing w:after="0" w:line="240" w:lineRule="auto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6"/>
        <w:gridCol w:w="1276"/>
        <w:gridCol w:w="2274"/>
        <w:gridCol w:w="2262"/>
      </w:tblGrid>
      <w:tr w:rsidR="008C4B32" w:rsidRPr="00E43F99" w:rsidTr="00E43F99">
        <w:tc>
          <w:tcPr>
            <w:tcW w:w="2943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2126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274" w:type="dxa"/>
            <w:vAlign w:val="center"/>
          </w:tcPr>
          <w:p w:rsidR="008C4B32" w:rsidRPr="00E43F99" w:rsidRDefault="009E4F44" w:rsidP="00E43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Где проводит</w:t>
            </w:r>
            <w:r w:rsidR="008C4B32" w:rsidRPr="00E43F99">
              <w:rPr>
                <w:rFonts w:ascii="Times New Roman" w:hAnsi="Times New Roman"/>
                <w:b/>
              </w:rPr>
              <w:t>ся (номер кабинета)</w:t>
            </w:r>
          </w:p>
        </w:tc>
        <w:tc>
          <w:tcPr>
            <w:tcW w:w="2262" w:type="dxa"/>
            <w:vAlign w:val="center"/>
          </w:tcPr>
          <w:p w:rsidR="008C4B32" w:rsidRPr="00E43F99" w:rsidRDefault="008C4B32" w:rsidP="00E43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8C4B32" w:rsidRPr="00E43F99" w:rsidTr="009E4F44">
        <w:trPr>
          <w:trHeight w:val="918"/>
        </w:trPr>
        <w:tc>
          <w:tcPr>
            <w:tcW w:w="2943" w:type="dxa"/>
            <w:vAlign w:val="center"/>
          </w:tcPr>
          <w:p w:rsidR="008C4B32" w:rsidRPr="00E43F99" w:rsidRDefault="008C4B32" w:rsidP="00E43F99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Начало профилактического осмотра</w:t>
            </w:r>
            <w:r w:rsidRPr="00E43F99">
              <w:rPr>
                <w:rFonts w:ascii="Times New Roman" w:hAnsi="Times New Roman"/>
              </w:rPr>
              <w:t>: получение листа маршрутизации</w:t>
            </w:r>
          </w:p>
        </w:tc>
        <w:tc>
          <w:tcPr>
            <w:tcW w:w="2126" w:type="dxa"/>
            <w:vMerge w:val="restart"/>
            <w:vAlign w:val="center"/>
          </w:tcPr>
          <w:p w:rsidR="008C4B32" w:rsidRPr="00E43F99" w:rsidRDefault="008C4B32" w:rsidP="00560316">
            <w:pPr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От 18 лет до 64 лет</w:t>
            </w:r>
          </w:p>
        </w:tc>
        <w:tc>
          <w:tcPr>
            <w:tcW w:w="1276" w:type="dxa"/>
            <w:vMerge w:val="restart"/>
            <w:vAlign w:val="center"/>
          </w:tcPr>
          <w:p w:rsidR="008C4B32" w:rsidRPr="00E43F99" w:rsidRDefault="008C4B32" w:rsidP="00E43F99">
            <w:pPr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B32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8C4B32" w:rsidRPr="00E43F99" w:rsidRDefault="008C4B32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756C28" w:rsidRDefault="00E43F99" w:rsidP="009E4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99">
              <w:rPr>
                <w:rFonts w:ascii="Times New Roman" w:hAnsi="Times New Roman"/>
              </w:rPr>
              <w:t>8.00 - 15.12</w:t>
            </w:r>
          </w:p>
        </w:tc>
      </w:tr>
      <w:tr w:rsidR="00E43F99" w:rsidRPr="00E43F99" w:rsidTr="009E4F44">
        <w:trPr>
          <w:trHeight w:val="635"/>
        </w:trPr>
        <w:tc>
          <w:tcPr>
            <w:tcW w:w="2943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 xml:space="preserve">Опрос (анкетирование) граждан </w:t>
            </w:r>
          </w:p>
        </w:tc>
        <w:tc>
          <w:tcPr>
            <w:tcW w:w="2126" w:type="dxa"/>
            <w:vMerge/>
            <w:vAlign w:val="center"/>
          </w:tcPr>
          <w:p w:rsidR="00E43F99" w:rsidRPr="00E43F99" w:rsidRDefault="00E43F99" w:rsidP="005603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43F99" w:rsidRPr="00E43F99" w:rsidRDefault="00E43F99" w:rsidP="00E4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E43F99" w:rsidRPr="00E43F99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8.00 - 15.12</w:t>
            </w:r>
          </w:p>
        </w:tc>
      </w:tr>
      <w:tr w:rsidR="00E43F99" w:rsidRPr="00E43F99" w:rsidTr="009E4F44">
        <w:trPr>
          <w:trHeight w:val="477"/>
        </w:trPr>
        <w:tc>
          <w:tcPr>
            <w:tcW w:w="2943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Расчет ИМТ</w:t>
            </w:r>
          </w:p>
        </w:tc>
        <w:tc>
          <w:tcPr>
            <w:tcW w:w="2126" w:type="dxa"/>
            <w:vMerge/>
            <w:vAlign w:val="center"/>
          </w:tcPr>
          <w:p w:rsidR="00E43F99" w:rsidRPr="00E43F99" w:rsidRDefault="00E43F99" w:rsidP="005603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43F99" w:rsidRPr="00E43F99" w:rsidRDefault="00E43F99" w:rsidP="00E4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8.00 - 15.12</w:t>
            </w:r>
          </w:p>
        </w:tc>
      </w:tr>
      <w:tr w:rsidR="00E43F99" w:rsidRPr="00E43F99" w:rsidTr="009E4F44">
        <w:trPr>
          <w:trHeight w:val="827"/>
        </w:trPr>
        <w:tc>
          <w:tcPr>
            <w:tcW w:w="2943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  <w:vAlign w:val="center"/>
          </w:tcPr>
          <w:p w:rsidR="00E43F99" w:rsidRPr="00E43F99" w:rsidRDefault="00E43F99" w:rsidP="005603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43F99" w:rsidRPr="00E43F99" w:rsidRDefault="00E43F99" w:rsidP="00E4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8.00 - 15.12</w:t>
            </w:r>
          </w:p>
        </w:tc>
      </w:tr>
      <w:tr w:rsidR="00E43F99" w:rsidRPr="00E43F99" w:rsidTr="009E4F44">
        <w:tc>
          <w:tcPr>
            <w:tcW w:w="2943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Исследование уровня общего холестерина в крови</w:t>
            </w:r>
          </w:p>
        </w:tc>
        <w:tc>
          <w:tcPr>
            <w:tcW w:w="2126" w:type="dxa"/>
            <w:vMerge/>
            <w:vAlign w:val="center"/>
          </w:tcPr>
          <w:p w:rsidR="00E43F99" w:rsidRPr="00E43F99" w:rsidRDefault="00E43F99" w:rsidP="005603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43F99" w:rsidRPr="00E43F99" w:rsidRDefault="00E43F99" w:rsidP="00E4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205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7.30 - 10.00</w:t>
            </w:r>
          </w:p>
        </w:tc>
      </w:tr>
      <w:tr w:rsidR="00E43F99" w:rsidRPr="00E43F99" w:rsidTr="009E4F44">
        <w:trPr>
          <w:trHeight w:val="812"/>
        </w:trPr>
        <w:tc>
          <w:tcPr>
            <w:tcW w:w="2943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 xml:space="preserve">Определение уровня глюкозы в крови натощак </w:t>
            </w:r>
          </w:p>
        </w:tc>
        <w:tc>
          <w:tcPr>
            <w:tcW w:w="2126" w:type="dxa"/>
            <w:vMerge/>
            <w:vAlign w:val="center"/>
          </w:tcPr>
          <w:p w:rsidR="00E43F99" w:rsidRPr="00E43F99" w:rsidRDefault="00E43F99" w:rsidP="005603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43F99" w:rsidRPr="00E43F99" w:rsidRDefault="00E43F99" w:rsidP="00E4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205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7.30 - 10.00</w:t>
            </w:r>
          </w:p>
        </w:tc>
      </w:tr>
      <w:tr w:rsidR="008C4B32" w:rsidRPr="00E43F99" w:rsidTr="009E4F44">
        <w:trPr>
          <w:trHeight w:val="663"/>
        </w:trPr>
        <w:tc>
          <w:tcPr>
            <w:tcW w:w="2943" w:type="dxa"/>
            <w:vAlign w:val="center"/>
          </w:tcPr>
          <w:p w:rsidR="008C4B32" w:rsidRPr="00E43F99" w:rsidRDefault="008C4B32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Флюорография легких</w:t>
            </w:r>
          </w:p>
        </w:tc>
        <w:tc>
          <w:tcPr>
            <w:tcW w:w="2126" w:type="dxa"/>
            <w:vAlign w:val="center"/>
          </w:tcPr>
          <w:p w:rsidR="008C4B32" w:rsidRPr="00E43F99" w:rsidRDefault="008C4B32" w:rsidP="003638CF">
            <w:pPr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От 18 лет до 64 лет</w:t>
            </w:r>
          </w:p>
        </w:tc>
        <w:tc>
          <w:tcPr>
            <w:tcW w:w="1276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1 раз</w:t>
            </w:r>
          </w:p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в два года</w:t>
            </w:r>
          </w:p>
        </w:tc>
        <w:tc>
          <w:tcPr>
            <w:tcW w:w="2274" w:type="dxa"/>
            <w:vAlign w:val="center"/>
          </w:tcPr>
          <w:p w:rsidR="008C4B32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411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8C4B32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17.00</w:t>
            </w:r>
          </w:p>
        </w:tc>
      </w:tr>
      <w:tr w:rsidR="008C4B32" w:rsidRPr="00E43F99" w:rsidTr="009E4F44">
        <w:tc>
          <w:tcPr>
            <w:tcW w:w="2943" w:type="dxa"/>
            <w:vAlign w:val="center"/>
          </w:tcPr>
          <w:p w:rsidR="008C4B32" w:rsidRPr="00E43F99" w:rsidRDefault="008C4B32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E43F99">
              <w:rPr>
                <w:rFonts w:ascii="Times New Roman" w:hAnsi="Times New Roman"/>
              </w:rPr>
              <w:t>относительного</w:t>
            </w:r>
            <w:proofErr w:type="gramEnd"/>
            <w:r w:rsidRPr="00E43F99">
              <w:rPr>
                <w:rFonts w:ascii="Times New Roman" w:hAnsi="Times New Roman"/>
              </w:rPr>
              <w:t xml:space="preserve"> ССР</w:t>
            </w:r>
          </w:p>
        </w:tc>
        <w:tc>
          <w:tcPr>
            <w:tcW w:w="2126" w:type="dxa"/>
            <w:vAlign w:val="center"/>
          </w:tcPr>
          <w:p w:rsidR="008C4B32" w:rsidRPr="00E43F99" w:rsidRDefault="008C4B32" w:rsidP="003638CF">
            <w:pPr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От 18</w:t>
            </w:r>
            <w:r w:rsidR="009D359C" w:rsidRPr="00E43F99">
              <w:rPr>
                <w:rFonts w:ascii="Times New Roman" w:hAnsi="Times New Roman"/>
              </w:rPr>
              <w:t xml:space="preserve"> лет </w:t>
            </w:r>
            <w:r w:rsidRPr="00E43F99">
              <w:rPr>
                <w:rFonts w:ascii="Times New Roman" w:hAnsi="Times New Roman"/>
              </w:rPr>
              <w:t xml:space="preserve"> до 39 лет</w:t>
            </w:r>
          </w:p>
        </w:tc>
        <w:tc>
          <w:tcPr>
            <w:tcW w:w="1276" w:type="dxa"/>
            <w:vMerge w:val="restart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74" w:type="dxa"/>
            <w:vAlign w:val="center"/>
          </w:tcPr>
          <w:p w:rsidR="008C4B32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8C4B32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c>
          <w:tcPr>
            <w:tcW w:w="2943" w:type="dxa"/>
            <w:vAlign w:val="center"/>
          </w:tcPr>
          <w:p w:rsidR="00E43F99" w:rsidRPr="00E43F99" w:rsidRDefault="00E43F99" w:rsidP="00E43F99">
            <w:pPr>
              <w:spacing w:after="12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E43F99">
              <w:rPr>
                <w:rFonts w:ascii="Times New Roman" w:hAnsi="Times New Roman"/>
              </w:rPr>
              <w:t>абсолютного</w:t>
            </w:r>
            <w:proofErr w:type="gramEnd"/>
            <w:r w:rsidRPr="00E43F99">
              <w:rPr>
                <w:rFonts w:ascii="Times New Roman" w:hAnsi="Times New Roman"/>
              </w:rPr>
              <w:t xml:space="preserve"> ССР</w:t>
            </w:r>
          </w:p>
        </w:tc>
        <w:tc>
          <w:tcPr>
            <w:tcW w:w="2126" w:type="dxa"/>
            <w:vAlign w:val="center"/>
          </w:tcPr>
          <w:p w:rsidR="00E43F99" w:rsidRPr="00E43F99" w:rsidRDefault="00E43F99" w:rsidP="003638CF">
            <w:pPr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От 40 лет до 64 лет</w:t>
            </w:r>
          </w:p>
        </w:tc>
        <w:tc>
          <w:tcPr>
            <w:tcW w:w="1276" w:type="dxa"/>
            <w:vMerge/>
            <w:vAlign w:val="center"/>
          </w:tcPr>
          <w:p w:rsidR="00E43F99" w:rsidRPr="00E43F99" w:rsidRDefault="00E43F99" w:rsidP="00E43F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c>
          <w:tcPr>
            <w:tcW w:w="2943" w:type="dxa"/>
            <w:vAlign w:val="center"/>
          </w:tcPr>
          <w:p w:rsidR="00E43F99" w:rsidRPr="00E43F99" w:rsidRDefault="00E43F99" w:rsidP="00A73C4F">
            <w:pPr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ЭКГ в покое</w:t>
            </w:r>
          </w:p>
        </w:tc>
        <w:tc>
          <w:tcPr>
            <w:tcW w:w="2126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При первом прохождении</w:t>
            </w:r>
          </w:p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 xml:space="preserve">профилактического медицинского осмотра, затем от 35 лет </w:t>
            </w:r>
            <w:bookmarkStart w:id="0" w:name="_GoBack"/>
            <w:bookmarkEnd w:id="0"/>
            <w:r w:rsidRPr="00E43F99">
              <w:rPr>
                <w:rFonts w:ascii="Times New Roman" w:hAnsi="Times New Roman"/>
              </w:rPr>
              <w:t>до 64 лет</w:t>
            </w:r>
          </w:p>
        </w:tc>
        <w:tc>
          <w:tcPr>
            <w:tcW w:w="1276" w:type="dxa"/>
            <w:vAlign w:val="center"/>
          </w:tcPr>
          <w:p w:rsidR="00E43F99" w:rsidRPr="00E43F99" w:rsidRDefault="00E43F99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Ежегодно</w:t>
            </w:r>
          </w:p>
          <w:p w:rsidR="00E43F99" w:rsidRPr="00E43F99" w:rsidRDefault="00E43F99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с 35 лет</w:t>
            </w: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</w:t>
            </w:r>
            <w:r w:rsidR="009E4F44">
              <w:rPr>
                <w:rFonts w:ascii="Times New Roman" w:hAnsi="Times New Roman"/>
              </w:rPr>
              <w:t xml:space="preserve">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c>
          <w:tcPr>
            <w:tcW w:w="2943" w:type="dxa"/>
            <w:vAlign w:val="center"/>
          </w:tcPr>
          <w:p w:rsidR="00E43F99" w:rsidRPr="00E43F99" w:rsidRDefault="00E43F99" w:rsidP="00A73C4F">
            <w:pPr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 xml:space="preserve">Измерение внутриглазного давления </w:t>
            </w:r>
          </w:p>
        </w:tc>
        <w:tc>
          <w:tcPr>
            <w:tcW w:w="2126" w:type="dxa"/>
            <w:vAlign w:val="center"/>
          </w:tcPr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При первом прохождении</w:t>
            </w:r>
          </w:p>
          <w:p w:rsidR="00E43F99" w:rsidRPr="00E43F99" w:rsidRDefault="00E43F99" w:rsidP="00E43F99">
            <w:pPr>
              <w:spacing w:after="0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1276" w:type="dxa"/>
            <w:vAlign w:val="center"/>
          </w:tcPr>
          <w:p w:rsidR="00E43F99" w:rsidRPr="00E43F99" w:rsidRDefault="00E43F99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Ежегодно</w:t>
            </w:r>
          </w:p>
          <w:p w:rsidR="00E43F99" w:rsidRPr="00E43F99" w:rsidRDefault="00E43F99" w:rsidP="00E43F99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с 40 лет</w:t>
            </w: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774"/>
        </w:trPr>
        <w:tc>
          <w:tcPr>
            <w:tcW w:w="2943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bCs/>
                <w:color w:val="000000"/>
                <w:kern w:val="24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2126" w:type="dxa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bCs/>
                <w:color w:val="000000"/>
                <w:kern w:val="24"/>
                <w:sz w:val="22"/>
                <w:szCs w:val="22"/>
              </w:rPr>
              <w:t>В возрасте от 18 лет до 39 лет</w:t>
            </w:r>
          </w:p>
        </w:tc>
        <w:tc>
          <w:tcPr>
            <w:tcW w:w="1276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3F99">
              <w:rPr>
                <w:bCs/>
                <w:i/>
                <w:color w:val="FFFFFF"/>
                <w:kern w:val="24"/>
                <w:sz w:val="22"/>
                <w:szCs w:val="22"/>
              </w:rPr>
              <w:t>еже</w:t>
            </w:r>
            <w:r w:rsidRPr="00E43F99">
              <w:rPr>
                <w:sz w:val="22"/>
                <w:szCs w:val="22"/>
              </w:rPr>
              <w:t xml:space="preserve"> Ежегодно</w:t>
            </w:r>
            <w:r w:rsidRPr="00E43F99">
              <w:rPr>
                <w:bCs/>
                <w:i/>
                <w:color w:val="FFFFFF"/>
                <w:kern w:val="24"/>
                <w:sz w:val="22"/>
                <w:szCs w:val="22"/>
              </w:rPr>
              <w:t xml:space="preserve"> о</w:t>
            </w: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204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14.00</w:t>
            </w:r>
          </w:p>
        </w:tc>
      </w:tr>
      <w:tr w:rsidR="00E43F99" w:rsidRPr="00E43F99" w:rsidTr="009E4F44">
        <w:trPr>
          <w:trHeight w:val="1166"/>
        </w:trPr>
        <w:tc>
          <w:tcPr>
            <w:tcW w:w="2943" w:type="dxa"/>
            <w:vAlign w:val="center"/>
          </w:tcPr>
          <w:p w:rsidR="00E43F99" w:rsidRPr="00E43F99" w:rsidRDefault="00E43F99" w:rsidP="00E43F9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  <w:r w:rsidRPr="00E43F99">
              <w:rPr>
                <w:b/>
                <w:color w:val="000000"/>
                <w:kern w:val="24"/>
                <w:sz w:val="22"/>
                <w:szCs w:val="22"/>
              </w:rPr>
              <w:t xml:space="preserve">Завершающий этап профилактического осмотра. </w:t>
            </w:r>
            <w:r w:rsidRPr="00E43F99">
              <w:rPr>
                <w:color w:val="000000"/>
                <w:kern w:val="24"/>
                <w:sz w:val="22"/>
                <w:szCs w:val="22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color w:val="000000"/>
                <w:kern w:val="24"/>
                <w:sz w:val="22"/>
                <w:szCs w:val="22"/>
              </w:rPr>
              <w:t>От 18 лет до 64 лет</w:t>
            </w:r>
          </w:p>
        </w:tc>
        <w:tc>
          <w:tcPr>
            <w:tcW w:w="1276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43F99">
              <w:rPr>
                <w:sz w:val="22"/>
                <w:szCs w:val="22"/>
              </w:rPr>
              <w:t>Ежегодно</w:t>
            </w:r>
          </w:p>
        </w:tc>
        <w:tc>
          <w:tcPr>
            <w:tcW w:w="2274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62" w:type="dxa"/>
            <w:vAlign w:val="center"/>
          </w:tcPr>
          <w:p w:rsidR="00756C28" w:rsidRPr="00756C28" w:rsidRDefault="00756C28" w:rsidP="009E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</w:tbl>
    <w:p w:rsidR="008C4B32" w:rsidRDefault="008C4B32" w:rsidP="003638C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  <w:lang w:val="en-US"/>
        </w:rPr>
      </w:pPr>
    </w:p>
    <w:p w:rsidR="00560316" w:rsidRPr="008C4B32" w:rsidRDefault="00560316" w:rsidP="008C4B3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/>
          <w:b/>
          <w:bCs/>
          <w:i/>
          <w:sz w:val="26"/>
          <w:szCs w:val="26"/>
          <w:u w:val="single"/>
        </w:rPr>
        <w:t>1 этап диспансеризации в возрасте от 18 до 64 лет</w:t>
      </w:r>
    </w:p>
    <w:p w:rsidR="00560316" w:rsidRDefault="00560316" w:rsidP="00560316">
      <w:pPr>
        <w:spacing w:after="0" w:line="240" w:lineRule="auto"/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368"/>
        <w:gridCol w:w="192"/>
        <w:gridCol w:w="1300"/>
        <w:gridCol w:w="192"/>
        <w:gridCol w:w="1811"/>
        <w:gridCol w:w="192"/>
        <w:gridCol w:w="2032"/>
        <w:gridCol w:w="192"/>
      </w:tblGrid>
      <w:tr w:rsidR="008C4B32" w:rsidRPr="00E43F99" w:rsidTr="00E43F99">
        <w:trPr>
          <w:gridAfter w:val="1"/>
          <w:wAfter w:w="192" w:type="dxa"/>
        </w:trPr>
        <w:tc>
          <w:tcPr>
            <w:tcW w:w="3510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1368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492" w:type="dxa"/>
            <w:gridSpan w:val="2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003" w:type="dxa"/>
            <w:gridSpan w:val="2"/>
            <w:vAlign w:val="center"/>
          </w:tcPr>
          <w:p w:rsidR="008C4B32" w:rsidRPr="00E43F99" w:rsidRDefault="008C4B32" w:rsidP="009E4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Где проводится (номер кабинета)</w:t>
            </w:r>
          </w:p>
        </w:tc>
        <w:tc>
          <w:tcPr>
            <w:tcW w:w="2224" w:type="dxa"/>
            <w:gridSpan w:val="2"/>
            <w:vAlign w:val="center"/>
          </w:tcPr>
          <w:p w:rsidR="008C4B32" w:rsidRPr="00E43F99" w:rsidRDefault="008C4B32" w:rsidP="00E43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8C4B32" w:rsidRPr="00E43F99" w:rsidTr="00E43F99">
        <w:trPr>
          <w:gridAfter w:val="1"/>
          <w:wAfter w:w="192" w:type="dxa"/>
          <w:trHeight w:val="465"/>
        </w:trPr>
        <w:tc>
          <w:tcPr>
            <w:tcW w:w="10597" w:type="dxa"/>
            <w:gridSpan w:val="8"/>
            <w:vAlign w:val="center"/>
          </w:tcPr>
          <w:p w:rsidR="008C4B32" w:rsidRPr="00E43F99" w:rsidRDefault="008C4B32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Весь объем профилактического осмотра в соответствии с полом и возрастом</w:t>
            </w:r>
          </w:p>
        </w:tc>
      </w:tr>
      <w:tr w:rsidR="00E43F99" w:rsidRPr="00E43F99" w:rsidTr="009E4F44">
        <w:trPr>
          <w:trHeight w:val="415"/>
        </w:trPr>
        <w:tc>
          <w:tcPr>
            <w:tcW w:w="3510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 xml:space="preserve">Общий анализ крови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205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– 10.00</w:t>
            </w:r>
          </w:p>
        </w:tc>
      </w:tr>
      <w:tr w:rsidR="00E43F99" w:rsidRPr="00E43F99" w:rsidTr="009E4F44"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Исследование кала на скрытую кровь 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43F99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415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10.00</w:t>
            </w:r>
          </w:p>
        </w:tc>
      </w:tr>
      <w:tr w:rsidR="00E43F99" w:rsidRPr="00E43F99" w:rsidTr="009E4F44">
        <w:trPr>
          <w:trHeight w:val="589"/>
        </w:trPr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 w:line="203" w:lineRule="atLeast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Эзофагогастродуоденоскопия 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 w:line="203" w:lineRule="atLeast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В 45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 w:line="203" w:lineRule="atLeast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Однократно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221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922"/>
        </w:trPr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Определение </w:t>
            </w:r>
            <w:proofErr w:type="gramStart"/>
            <w:r w:rsidRPr="00E43F99">
              <w:rPr>
                <w:kern w:val="24"/>
                <w:sz w:val="22"/>
                <w:szCs w:val="22"/>
              </w:rPr>
              <w:t>простат-специфического</w:t>
            </w:r>
            <w:proofErr w:type="gramEnd"/>
            <w:r w:rsidRPr="00E43F99">
              <w:rPr>
                <w:kern w:val="24"/>
                <w:sz w:val="22"/>
                <w:szCs w:val="22"/>
              </w:rPr>
              <w:t xml:space="preserve"> антигена  (ПСА) крови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В 45, 50, 55, 60, 64 года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В указанные возрасты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316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10.00</w:t>
            </w:r>
          </w:p>
        </w:tc>
      </w:tr>
      <w:tr w:rsidR="00E43F99" w:rsidRPr="00E43F99" w:rsidTr="009E4F44">
        <w:trPr>
          <w:trHeight w:val="791"/>
        </w:trPr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Маммография обеих молочных желез  в двух проекциях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43F99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408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11.00 – 17.00</w:t>
            </w:r>
          </w:p>
        </w:tc>
      </w:tr>
      <w:tr w:rsidR="00E43F99" w:rsidRPr="00E43F99" w:rsidTr="009E4F44">
        <w:trPr>
          <w:trHeight w:val="1080"/>
        </w:trPr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204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14.00</w:t>
            </w:r>
          </w:p>
        </w:tc>
      </w:tr>
      <w:tr w:rsidR="00E43F99" w:rsidRPr="00E43F99" w:rsidTr="009E4F44">
        <w:trPr>
          <w:trHeight w:val="982"/>
        </w:trPr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Цитологическое исследование мазка с шейки матки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От 18 до 64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204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14.00</w:t>
            </w:r>
          </w:p>
        </w:tc>
      </w:tr>
      <w:tr w:rsidR="00E43F99" w:rsidRPr="00E43F99" w:rsidTr="009E4F44">
        <w:trPr>
          <w:trHeight w:val="1134"/>
        </w:trPr>
        <w:tc>
          <w:tcPr>
            <w:tcW w:w="3510" w:type="dxa"/>
            <w:vAlign w:val="center"/>
          </w:tcPr>
          <w:p w:rsidR="00E43F99" w:rsidRPr="00E43F99" w:rsidRDefault="00E43F99" w:rsidP="008F47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От 18 до 64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</w:t>
            </w:r>
            <w:r w:rsidR="008F47A1">
              <w:rPr>
                <w:rFonts w:ascii="Times New Roman" w:hAnsi="Times New Roman"/>
              </w:rPr>
              <w:t xml:space="preserve">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679"/>
        </w:trPr>
        <w:tc>
          <w:tcPr>
            <w:tcW w:w="3510" w:type="dxa"/>
            <w:vMerge w:val="restart"/>
            <w:vAlign w:val="center"/>
          </w:tcPr>
          <w:p w:rsidR="00E43F99" w:rsidRPr="00E43F99" w:rsidRDefault="00E43F99" w:rsidP="00E43F9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E43F99">
              <w:rPr>
                <w:b/>
                <w:color w:val="000000"/>
                <w:kern w:val="24"/>
                <w:sz w:val="22"/>
                <w:szCs w:val="22"/>
              </w:rPr>
              <w:t xml:space="preserve">Завершающий этап 1 этапа диспансеризации. </w:t>
            </w:r>
            <w:r w:rsidRPr="00E43F99">
              <w:rPr>
                <w:bCs/>
                <w:kern w:val="24"/>
                <w:sz w:val="22"/>
                <w:szCs w:val="22"/>
              </w:rPr>
              <w:t xml:space="preserve"> Прием терапевтом по результатам первого этапа ДД</w:t>
            </w: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От 18 до 38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24" w:type="dxa"/>
            <w:gridSpan w:val="2"/>
            <w:vAlign w:val="center"/>
          </w:tcPr>
          <w:p w:rsidR="00756C28" w:rsidRPr="00756C28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8F4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703"/>
        </w:trPr>
        <w:tc>
          <w:tcPr>
            <w:tcW w:w="35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От 39 до 64 лет</w:t>
            </w:r>
          </w:p>
        </w:tc>
        <w:tc>
          <w:tcPr>
            <w:tcW w:w="1492" w:type="dxa"/>
            <w:gridSpan w:val="2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224" w:type="dxa"/>
            <w:gridSpan w:val="2"/>
            <w:vAlign w:val="center"/>
          </w:tcPr>
          <w:p w:rsidR="008F47A1" w:rsidRDefault="00756C28" w:rsidP="008F4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43F99" w:rsidRPr="00E43F99" w:rsidRDefault="00E43F99" w:rsidP="008F47A1">
            <w:pPr>
              <w:spacing w:after="0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</w:tbl>
    <w:p w:rsidR="003638CF" w:rsidRPr="00AB7C84" w:rsidRDefault="003638CF" w:rsidP="00560316">
      <w:pPr>
        <w:spacing w:after="0" w:line="240" w:lineRule="auto"/>
      </w:pPr>
    </w:p>
    <w:p w:rsidR="002F19FC" w:rsidRDefault="002F19FC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  <w:r w:rsidRPr="002F19FC">
        <w:rPr>
          <w:rFonts w:ascii="Times New Roman" w:hAnsi="Times New Roman"/>
          <w:bCs/>
          <w:i/>
          <w:sz w:val="26"/>
          <w:szCs w:val="26"/>
        </w:rPr>
        <w:t xml:space="preserve">При возникновении проблем при прохождении </w:t>
      </w:r>
      <w:r>
        <w:rPr>
          <w:rFonts w:ascii="Times New Roman" w:hAnsi="Times New Roman"/>
          <w:bCs/>
          <w:i/>
          <w:sz w:val="26"/>
          <w:szCs w:val="26"/>
        </w:rPr>
        <w:t>профилактического осмотр</w:t>
      </w:r>
      <w:r w:rsidRPr="002F19FC">
        <w:rPr>
          <w:rFonts w:ascii="Times New Roman" w:hAnsi="Times New Roman"/>
          <w:bCs/>
          <w:i/>
          <w:sz w:val="26"/>
          <w:szCs w:val="26"/>
        </w:rPr>
        <w:t xml:space="preserve"> и диспансеризации звонить по телефону Контакт </w:t>
      </w:r>
      <w:proofErr w:type="gramStart"/>
      <w:r w:rsidRPr="002F19FC">
        <w:rPr>
          <w:rFonts w:ascii="Times New Roman" w:hAnsi="Times New Roman"/>
          <w:bCs/>
          <w:i/>
          <w:sz w:val="26"/>
          <w:szCs w:val="26"/>
        </w:rPr>
        <w:t>–ц</w:t>
      </w:r>
      <w:proofErr w:type="gramEnd"/>
      <w:r w:rsidRPr="002F19FC">
        <w:rPr>
          <w:rFonts w:ascii="Times New Roman" w:hAnsi="Times New Roman"/>
          <w:bCs/>
          <w:i/>
          <w:sz w:val="26"/>
          <w:szCs w:val="26"/>
        </w:rPr>
        <w:t>ентра 8-800-100-80-44</w:t>
      </w: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F71CAC" w:rsidRDefault="00F71CAC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F71CAC" w:rsidRDefault="00F71CAC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F71CAC" w:rsidRDefault="00F71CAC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F71CAC" w:rsidRDefault="00F71CAC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F71CAC" w:rsidRDefault="00F71CAC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1B0F32" w:rsidRDefault="001B0F32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9E4F44" w:rsidRPr="002F19FC" w:rsidRDefault="009E4F44" w:rsidP="008C4B32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3638CF" w:rsidRPr="008C4B32" w:rsidRDefault="00AB7C84" w:rsidP="008C4B3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/>
          <w:b/>
          <w:bCs/>
          <w:i/>
          <w:sz w:val="26"/>
          <w:szCs w:val="26"/>
          <w:u w:val="single"/>
        </w:rPr>
        <w:lastRenderedPageBreak/>
        <w:t xml:space="preserve">Профилактический осмотр и 1 этап диспансеризации </w:t>
      </w:r>
      <w:r w:rsidRPr="008C4B32">
        <w:rPr>
          <w:rFonts w:ascii="Times New Roman" w:hAnsi="Times New Roman"/>
          <w:b/>
          <w:bCs/>
          <w:i/>
          <w:sz w:val="26"/>
          <w:szCs w:val="26"/>
          <w:u w:val="single"/>
        </w:rPr>
        <w:br/>
        <w:t>в возрасте старше 65 лет</w:t>
      </w:r>
    </w:p>
    <w:p w:rsidR="00AB7C84" w:rsidRDefault="00AB7C84" w:rsidP="00AB7C8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61"/>
        <w:gridCol w:w="2558"/>
        <w:gridCol w:w="1610"/>
        <w:gridCol w:w="1314"/>
        <w:gridCol w:w="2002"/>
        <w:gridCol w:w="2162"/>
      </w:tblGrid>
      <w:tr w:rsidR="008C4B32" w:rsidRPr="00E43F99" w:rsidTr="00E43F99">
        <w:tc>
          <w:tcPr>
            <w:tcW w:w="533" w:type="dxa"/>
            <w:vMerge w:val="restart"/>
            <w:textDirection w:val="btLr"/>
          </w:tcPr>
          <w:p w:rsidR="008C4B32" w:rsidRPr="00E43F99" w:rsidRDefault="008C4B32" w:rsidP="00E43F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3F99">
              <w:rPr>
                <w:rFonts w:ascii="Times New Roman" w:hAnsi="Times New Roman"/>
                <w:b/>
                <w:bCs/>
                <w:sz w:val="26"/>
                <w:szCs w:val="26"/>
              </w:rPr>
              <w:t>1 этап диспансеризации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8C4B32" w:rsidRPr="00E43F99" w:rsidRDefault="008C4B32" w:rsidP="00E43F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43F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Профилактический осмотр</w:t>
            </w:r>
          </w:p>
        </w:tc>
        <w:tc>
          <w:tcPr>
            <w:tcW w:w="2558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1610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314" w:type="dxa"/>
            <w:vAlign w:val="center"/>
          </w:tcPr>
          <w:p w:rsidR="008C4B32" w:rsidRPr="00E43F99" w:rsidRDefault="008C4B32" w:rsidP="00E43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002" w:type="dxa"/>
            <w:vAlign w:val="center"/>
          </w:tcPr>
          <w:p w:rsidR="008C4B32" w:rsidRPr="00E43F99" w:rsidRDefault="008C4B32" w:rsidP="009E4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Где проводится (номер кабинета)</w:t>
            </w:r>
          </w:p>
        </w:tc>
        <w:tc>
          <w:tcPr>
            <w:tcW w:w="2162" w:type="dxa"/>
            <w:vAlign w:val="center"/>
          </w:tcPr>
          <w:p w:rsidR="008C4B32" w:rsidRPr="00E43F99" w:rsidRDefault="008C4B32" w:rsidP="00E43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E43F99" w:rsidRPr="00E43F99" w:rsidTr="009E4F44">
        <w:trPr>
          <w:trHeight w:val="1122"/>
        </w:trPr>
        <w:tc>
          <w:tcPr>
            <w:tcW w:w="533" w:type="dxa"/>
            <w:vMerge/>
            <w:textDirection w:val="btLr"/>
          </w:tcPr>
          <w:p w:rsidR="00E43F99" w:rsidRPr="00E43F99" w:rsidRDefault="00E43F99" w:rsidP="00E43F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1" w:type="dxa"/>
            <w:vMerge/>
            <w:textDirection w:val="btLr"/>
            <w:vAlign w:val="center"/>
          </w:tcPr>
          <w:p w:rsidR="00E43F99" w:rsidRPr="00E43F99" w:rsidRDefault="00E43F99" w:rsidP="00E43F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7"/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E43F99">
              <w:rPr>
                <w:rFonts w:ascii="Times New Roman" w:hAnsi="Times New Roman"/>
                <w:b/>
              </w:rPr>
              <w:t>Начало профилактического осмотра</w:t>
            </w:r>
            <w:r w:rsidRPr="00E43F99">
              <w:rPr>
                <w:rFonts w:ascii="Times New Roman" w:hAnsi="Times New Roman"/>
              </w:rPr>
              <w:t>: получение листа маршрутизации</w:t>
            </w:r>
          </w:p>
        </w:tc>
        <w:tc>
          <w:tcPr>
            <w:tcW w:w="1610" w:type="dxa"/>
            <w:vMerge w:val="restart"/>
            <w:vAlign w:val="center"/>
          </w:tcPr>
          <w:p w:rsidR="00E43F99" w:rsidRPr="00E43F99" w:rsidRDefault="00E43F99" w:rsidP="00E43F99">
            <w:pPr>
              <w:pStyle w:val="a4"/>
              <w:spacing w:before="0" w:after="0"/>
              <w:jc w:val="center"/>
              <w:rPr>
                <w:b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Merge w:val="restart"/>
            <w:vAlign w:val="center"/>
          </w:tcPr>
          <w:p w:rsidR="00E43F99" w:rsidRPr="00E43F99" w:rsidRDefault="00E43F99" w:rsidP="00E43F99">
            <w:pPr>
              <w:pStyle w:val="a4"/>
              <w:spacing w:before="0" w:after="0"/>
              <w:jc w:val="center"/>
              <w:rPr>
                <w:b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713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Опрос (анкетирование) граждан 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539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Расчет ИМТ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835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Измерение АД на периферических артериях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982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</w:rPr>
            </w:pPr>
            <w:r w:rsidRPr="00E43F99">
              <w:rPr>
                <w:rFonts w:ascii="Times New Roman" w:eastAsia="Times New Roman" w:hAnsi="Times New Roman"/>
                <w:kern w:val="24"/>
              </w:rPr>
              <w:t>Исследование уровня общего холестерина в крови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205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– 10.00</w:t>
            </w:r>
          </w:p>
        </w:tc>
      </w:tr>
      <w:tr w:rsidR="00E43F99" w:rsidRPr="00E43F99" w:rsidTr="009E4F44">
        <w:trPr>
          <w:trHeight w:val="922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Определение уровня глюкозы в крови натощак 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205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– 10.00</w:t>
            </w:r>
          </w:p>
        </w:tc>
      </w:tr>
      <w:tr w:rsidR="00E43F99" w:rsidRPr="00E43F99" w:rsidTr="009E4F44">
        <w:trPr>
          <w:trHeight w:val="437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ЭКГ в покое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981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Измерение внутриглазного давления 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 xml:space="preserve">Прием (осмотр) врачом-терапевтом </w:t>
            </w:r>
          </w:p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 xml:space="preserve">(не проводится, если </w:t>
            </w:r>
            <w:proofErr w:type="gramStart"/>
            <w:r w:rsidRPr="00E43F99">
              <w:rPr>
                <w:rFonts w:ascii="Times New Roman" w:hAnsi="Times New Roman"/>
                <w:kern w:val="24"/>
              </w:rPr>
              <w:t>ПО</w:t>
            </w:r>
            <w:proofErr w:type="gramEnd"/>
            <w:r w:rsidRPr="00E43F99">
              <w:rPr>
                <w:rFonts w:ascii="Times New Roman" w:hAnsi="Times New Roman"/>
                <w:kern w:val="24"/>
              </w:rPr>
              <w:t xml:space="preserve"> является 1 этапом ДД)</w:t>
            </w:r>
          </w:p>
        </w:tc>
        <w:tc>
          <w:tcPr>
            <w:tcW w:w="1610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rPr>
          <w:trHeight w:val="772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>Флюорография легких</w:t>
            </w:r>
          </w:p>
        </w:tc>
        <w:tc>
          <w:tcPr>
            <w:tcW w:w="1610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>От 66 лет</w:t>
            </w:r>
          </w:p>
        </w:tc>
        <w:tc>
          <w:tcPr>
            <w:tcW w:w="1314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>1 раз в два года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411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17.00</w:t>
            </w:r>
          </w:p>
        </w:tc>
      </w:tr>
      <w:tr w:rsidR="00E43F99" w:rsidRPr="00E43F99" w:rsidTr="009E4F44"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Общий анализ крови</w:t>
            </w:r>
          </w:p>
        </w:tc>
        <w:tc>
          <w:tcPr>
            <w:tcW w:w="1610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205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– 10.00</w:t>
            </w:r>
          </w:p>
        </w:tc>
      </w:tr>
      <w:tr w:rsidR="00E43F99" w:rsidRPr="00E43F99" w:rsidTr="009E4F44">
        <w:trPr>
          <w:trHeight w:val="759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 xml:space="preserve">Исследование кала на скрытую кровь </w:t>
            </w:r>
          </w:p>
        </w:tc>
        <w:tc>
          <w:tcPr>
            <w:tcW w:w="1610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От 65 до 75 лет</w:t>
            </w:r>
          </w:p>
        </w:tc>
        <w:tc>
          <w:tcPr>
            <w:tcW w:w="1314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415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7.30 – 10.00</w:t>
            </w:r>
          </w:p>
        </w:tc>
      </w:tr>
      <w:tr w:rsidR="00E43F99" w:rsidRPr="00E43F99" w:rsidTr="009E4F44">
        <w:trPr>
          <w:trHeight w:val="800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1610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От 66 до 74 лет</w:t>
            </w:r>
          </w:p>
        </w:tc>
        <w:tc>
          <w:tcPr>
            <w:tcW w:w="1314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408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11.00 – 17.00</w:t>
            </w:r>
          </w:p>
        </w:tc>
      </w:tr>
      <w:tr w:rsidR="00E43F99" w:rsidRPr="00E43F99" w:rsidTr="009E4F44">
        <w:trPr>
          <w:trHeight w:val="1191"/>
        </w:trPr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43F99">
              <w:rPr>
                <w:kern w:val="24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1610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>От 65 лет</w:t>
            </w:r>
          </w:p>
        </w:tc>
        <w:tc>
          <w:tcPr>
            <w:tcW w:w="1314" w:type="dxa"/>
            <w:vAlign w:val="center"/>
          </w:tcPr>
          <w:p w:rsidR="00E43F99" w:rsidRPr="00E43F99" w:rsidRDefault="00E43F99" w:rsidP="00E4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  <w:kern w:val="24"/>
              </w:rPr>
              <w:t>1 раз в три года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  <w:tr w:rsidR="00E43F99" w:rsidRPr="00E43F99" w:rsidTr="009E4F44">
        <w:tc>
          <w:tcPr>
            <w:tcW w:w="533" w:type="dxa"/>
            <w:vMerge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:rsidR="00E43F99" w:rsidRPr="00E43F99" w:rsidRDefault="00E43F99" w:rsidP="00E43F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:rsidR="00E43F99" w:rsidRPr="00E43F99" w:rsidRDefault="00E43F99" w:rsidP="00E43F9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spacing w:before="0" w:beforeAutospacing="0" w:after="0" w:afterAutospacing="0"/>
              <w:ind w:left="54" w:hanging="14"/>
              <w:rPr>
                <w:b/>
                <w:sz w:val="22"/>
                <w:szCs w:val="22"/>
              </w:rPr>
            </w:pPr>
            <w:r w:rsidRPr="00E43F99">
              <w:rPr>
                <w:b/>
                <w:color w:val="000000"/>
                <w:kern w:val="24"/>
                <w:sz w:val="22"/>
                <w:szCs w:val="22"/>
              </w:rPr>
              <w:t xml:space="preserve">Завершающий этап 1 этапа диспансеризации. </w:t>
            </w:r>
            <w:r w:rsidRPr="00E43F99"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  <w:r w:rsidRPr="00E43F99">
              <w:rPr>
                <w:bCs/>
                <w:kern w:val="24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1610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Align w:val="center"/>
          </w:tcPr>
          <w:p w:rsidR="00E43F99" w:rsidRPr="00E43F99" w:rsidRDefault="00E43F99" w:rsidP="00E43F9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F9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Align w:val="center"/>
          </w:tcPr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№ 206</w:t>
            </w:r>
          </w:p>
        </w:tc>
        <w:tc>
          <w:tcPr>
            <w:tcW w:w="2162" w:type="dxa"/>
            <w:vAlign w:val="center"/>
          </w:tcPr>
          <w:p w:rsidR="00756C28" w:rsidRPr="00756C28" w:rsidRDefault="00756C28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6C28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756C28">
              <w:rPr>
                <w:rFonts w:ascii="Times New Roman" w:hAnsi="Times New Roman"/>
              </w:rPr>
              <w:t xml:space="preserve"> – </w:t>
            </w:r>
            <w:proofErr w:type="spellStart"/>
            <w:r w:rsidRPr="00756C28">
              <w:rPr>
                <w:rFonts w:ascii="Times New Roman" w:hAnsi="Times New Roman"/>
              </w:rPr>
              <w:t>Пт</w:t>
            </w:r>
            <w:proofErr w:type="spellEnd"/>
          </w:p>
          <w:p w:rsidR="00E43F99" w:rsidRPr="00E43F99" w:rsidRDefault="00E43F99" w:rsidP="009E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F99">
              <w:rPr>
                <w:rFonts w:ascii="Times New Roman" w:hAnsi="Times New Roman"/>
              </w:rPr>
              <w:t>8.00 – 15.12</w:t>
            </w:r>
          </w:p>
        </w:tc>
      </w:tr>
    </w:tbl>
    <w:p w:rsidR="008C4B32" w:rsidRDefault="008C4B32" w:rsidP="002F19FC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AB7C84" w:rsidRPr="002F19FC" w:rsidRDefault="002F19FC" w:rsidP="002F19FC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  <w:r w:rsidRPr="002F19FC">
        <w:rPr>
          <w:rFonts w:ascii="Times New Roman" w:hAnsi="Times New Roman"/>
          <w:bCs/>
          <w:i/>
          <w:sz w:val="26"/>
          <w:szCs w:val="26"/>
        </w:rPr>
        <w:t>При возникновении проблем при прохождении профилактического осмотра и диспансеризации звонить по телефону Контакт –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2F19FC">
        <w:rPr>
          <w:rFonts w:ascii="Times New Roman" w:hAnsi="Times New Roman"/>
          <w:bCs/>
          <w:i/>
          <w:sz w:val="26"/>
          <w:szCs w:val="26"/>
        </w:rPr>
        <w:t>центра 8-800-100-80-44</w:t>
      </w:r>
    </w:p>
    <w:sectPr w:rsidR="00AB7C84" w:rsidRPr="002F19FC" w:rsidSect="00560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4F3"/>
    <w:multiLevelType w:val="hybridMultilevel"/>
    <w:tmpl w:val="9F9EDEBA"/>
    <w:lvl w:ilvl="0" w:tplc="2D08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BD2"/>
    <w:multiLevelType w:val="hybridMultilevel"/>
    <w:tmpl w:val="FB1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61604"/>
    <w:multiLevelType w:val="hybridMultilevel"/>
    <w:tmpl w:val="FFA4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2F30"/>
    <w:multiLevelType w:val="hybridMultilevel"/>
    <w:tmpl w:val="9CC84BFC"/>
    <w:lvl w:ilvl="0" w:tplc="A23E941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16"/>
    <w:rsid w:val="00026231"/>
    <w:rsid w:val="001B0F32"/>
    <w:rsid w:val="002F19FC"/>
    <w:rsid w:val="00352F22"/>
    <w:rsid w:val="003638CF"/>
    <w:rsid w:val="00436B3B"/>
    <w:rsid w:val="00556FA0"/>
    <w:rsid w:val="00560316"/>
    <w:rsid w:val="0057508B"/>
    <w:rsid w:val="006273B9"/>
    <w:rsid w:val="00693CFD"/>
    <w:rsid w:val="006954F8"/>
    <w:rsid w:val="00756C28"/>
    <w:rsid w:val="007B111A"/>
    <w:rsid w:val="007D22CD"/>
    <w:rsid w:val="008C4B32"/>
    <w:rsid w:val="008F47A1"/>
    <w:rsid w:val="009D359C"/>
    <w:rsid w:val="009E4F44"/>
    <w:rsid w:val="00A73C4F"/>
    <w:rsid w:val="00AB7C84"/>
    <w:rsid w:val="00AC1ED3"/>
    <w:rsid w:val="00E43F99"/>
    <w:rsid w:val="00F60030"/>
    <w:rsid w:val="00F7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bikova</cp:lastModifiedBy>
  <cp:revision>5</cp:revision>
  <cp:lastPrinted>2019-05-24T09:07:00Z</cp:lastPrinted>
  <dcterms:created xsi:type="dcterms:W3CDTF">2019-07-04T14:21:00Z</dcterms:created>
  <dcterms:modified xsi:type="dcterms:W3CDTF">2019-07-04T14:22:00Z</dcterms:modified>
</cp:coreProperties>
</file>